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18" w:rsidRPr="003B75FA" w:rsidRDefault="009D5118" w:rsidP="009D5118">
      <w:pPr>
        <w:jc w:val="both"/>
        <w:rPr>
          <w:rFonts w:ascii="Times New Roman" w:hAnsi="Times New Roman" w:cs="Times New Roman"/>
          <w:u w:val="single"/>
        </w:rPr>
      </w:pPr>
      <w:r w:rsidRPr="003B75FA">
        <w:rPr>
          <w:rFonts w:ascii="Times New Roman" w:hAnsi="Times New Roman" w:cs="Times New Roman"/>
          <w:b/>
          <w:u w:val="single"/>
        </w:rPr>
        <w:t>Direito da Empregada Doméstica</w:t>
      </w:r>
      <w:r w:rsidRPr="003B75FA">
        <w:rPr>
          <w:rFonts w:ascii="Times New Roman" w:hAnsi="Times New Roman" w:cs="Times New Roman"/>
          <w:u w:val="single"/>
        </w:rPr>
        <w:t>:</w:t>
      </w:r>
    </w:p>
    <w:p w:rsidR="009D5118" w:rsidRPr="00A777EE" w:rsidRDefault="009D5118" w:rsidP="009D5118">
      <w:pPr>
        <w:shd w:val="clear" w:color="auto" w:fill="FFFFFF"/>
        <w:spacing w:before="100" w:beforeAutospacing="1" w:after="21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A121EF">
        <w:rPr>
          <w:rFonts w:ascii="Times New Roman" w:hAnsi="Times New Roman" w:cs="Times New Roman"/>
          <w:b/>
          <w:sz w:val="24"/>
          <w:szCs w:val="24"/>
        </w:rPr>
        <w:t>1</w:t>
      </w:r>
      <w:r w:rsidRPr="00A777EE">
        <w:rPr>
          <w:rFonts w:ascii="Times New Roman" w:hAnsi="Times New Roman" w:cs="Times New Roman"/>
          <w:sz w:val="24"/>
          <w:szCs w:val="24"/>
        </w:rPr>
        <w:t xml:space="preserve"> - </w:t>
      </w:r>
      <w:r w:rsidRPr="00A777E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Carteira de Trabalho e Previdência Social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: </w:t>
      </w:r>
      <w:r w:rsidRPr="00A777EE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Devidamente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assinada</w:t>
      </w:r>
      <w:r w:rsidRPr="00A777E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, </w:t>
      </w:r>
      <w:r w:rsidRPr="003F29B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especificando- se as condições do contrato de trab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alho (data de admissão e</w:t>
      </w:r>
      <w:r w:rsidRPr="00A777E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salário</w:t>
      </w:r>
      <w:r w:rsidRPr="003F29B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)</w:t>
      </w:r>
      <w:r w:rsidRPr="00A777E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;</w:t>
      </w:r>
    </w:p>
    <w:p w:rsidR="009D5118" w:rsidRPr="003F29BB" w:rsidRDefault="009D5118" w:rsidP="009D5118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1.1</w:t>
      </w:r>
      <w:r w:rsidRPr="00A777EE">
        <w:rPr>
          <w:rFonts w:ascii="Times New Roman" w:hAnsi="Times New Roman" w:cs="Times New Roman"/>
          <w:sz w:val="24"/>
          <w:szCs w:val="24"/>
        </w:rPr>
        <w:t xml:space="preserve"> - </w:t>
      </w:r>
      <w:r w:rsidRPr="00A777E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Carteira de Trabalho e Previdência Social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: </w:t>
      </w:r>
      <w:r w:rsidRPr="00A777E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Devolução </w:t>
      </w:r>
      <w:r w:rsidRPr="003F29B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no prazo de 48 horas, </w:t>
      </w:r>
      <w:r w:rsidRPr="00A777E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depoi</w:t>
      </w:r>
      <w:r w:rsidRPr="003F29B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</w:t>
      </w:r>
      <w:r w:rsidRPr="00A777E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</w:t>
      </w:r>
      <w:r w:rsidRPr="003F29B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entregue </w:t>
      </w:r>
      <w:r w:rsidRPr="00A777E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pelo empregado;</w:t>
      </w:r>
    </w:p>
    <w:p w:rsidR="009D5118" w:rsidRPr="002175B2" w:rsidRDefault="009D5118" w:rsidP="009D5118">
      <w:pPr>
        <w:shd w:val="clear" w:color="auto" w:fill="FFFFFF"/>
        <w:spacing w:before="100" w:beforeAutospacing="1" w:after="21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A777E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2</w:t>
      </w:r>
      <w:r w:rsidRPr="002175B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– Salário Contratual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Nunca</w:t>
      </w:r>
      <w:r w:rsidRPr="002175B2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inferior ao salário-mínimo nacional fixado em lei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;</w:t>
      </w:r>
    </w:p>
    <w:p w:rsidR="009D5118" w:rsidRDefault="009D5118" w:rsidP="009D5118">
      <w:pPr>
        <w:pStyle w:val="NormalWeb"/>
        <w:shd w:val="clear" w:color="auto" w:fill="FFFFFF"/>
        <w:spacing w:line="300" w:lineRule="atLeast"/>
        <w:jc w:val="both"/>
      </w:pPr>
      <w:r>
        <w:rPr>
          <w:b/>
          <w:lang w:val="pt-PT"/>
        </w:rPr>
        <w:t xml:space="preserve">3 - </w:t>
      </w:r>
      <w:r w:rsidRPr="00833759">
        <w:rPr>
          <w:b/>
          <w:lang w:val="pt-PT"/>
        </w:rPr>
        <w:t>Jorn</w:t>
      </w:r>
      <w:r>
        <w:rPr>
          <w:b/>
          <w:lang w:val="pt-PT"/>
        </w:rPr>
        <w:t>a</w:t>
      </w:r>
      <w:r w:rsidRPr="00833759">
        <w:rPr>
          <w:b/>
          <w:lang w:val="pt-PT"/>
        </w:rPr>
        <w:t>da de Trabalho</w:t>
      </w:r>
      <w:r>
        <w:rPr>
          <w:lang w:val="pt-PT"/>
        </w:rPr>
        <w:t xml:space="preserve">: De </w:t>
      </w:r>
      <w:r w:rsidRPr="00CC680B">
        <w:t>44 horas semanais e,</w:t>
      </w:r>
      <w:r>
        <w:t xml:space="preserve"> no máximo, 8 horas diárias, p</w:t>
      </w:r>
      <w:r w:rsidRPr="00CC680B">
        <w:t>odem ser contratados em tempo parcial e, assim, trabalhar jornadas inferiores às 44 horas semanais e recebem salário proporcional à jornada trabalhada</w:t>
      </w:r>
      <w:r>
        <w:t xml:space="preserve">, </w:t>
      </w:r>
      <w:r w:rsidRPr="00CC680B">
        <w:t xml:space="preserve">Além disso, a jornada deve ser especificada no contrato de trabalho. </w:t>
      </w:r>
    </w:p>
    <w:p w:rsidR="009D5118" w:rsidRDefault="009D5118" w:rsidP="009D5118">
      <w:pPr>
        <w:pStyle w:val="NormalWeb"/>
        <w:shd w:val="clear" w:color="auto" w:fill="FFFFFF"/>
        <w:spacing w:line="300" w:lineRule="atLeast"/>
        <w:jc w:val="both"/>
      </w:pPr>
      <w:r>
        <w:rPr>
          <w:b/>
        </w:rPr>
        <w:t xml:space="preserve">4 – Cartão de </w:t>
      </w:r>
      <w:r w:rsidRPr="00833759">
        <w:rPr>
          <w:b/>
        </w:rPr>
        <w:t>Ponto</w:t>
      </w:r>
      <w:r>
        <w:t>: É</w:t>
      </w:r>
      <w:r w:rsidRPr="00CC680B">
        <w:t xml:space="preserve"> </w:t>
      </w:r>
      <w:r>
        <w:t>obrigatório o controle individual da jornada de trabalho.</w:t>
      </w:r>
    </w:p>
    <w:p w:rsidR="009D5118" w:rsidRDefault="009D5118" w:rsidP="009D5118">
      <w:pPr>
        <w:pStyle w:val="NormalWeb"/>
        <w:shd w:val="clear" w:color="auto" w:fill="FFFFFF"/>
        <w:spacing w:line="300" w:lineRule="atLeast"/>
        <w:rPr>
          <w:b/>
        </w:rPr>
      </w:pPr>
      <w:r>
        <w:rPr>
          <w:b/>
        </w:rPr>
        <w:t>5</w:t>
      </w:r>
      <w:r w:rsidRPr="0065364F">
        <w:rPr>
          <w:b/>
        </w:rPr>
        <w:t xml:space="preserve"> – Intervalo para refeição e/ou descanso</w:t>
      </w:r>
      <w:r>
        <w:rPr>
          <w:b/>
        </w:rPr>
        <w:t xml:space="preserve">: </w:t>
      </w:r>
    </w:p>
    <w:p w:rsidR="009D5118" w:rsidRPr="00C85A62" w:rsidRDefault="009D5118" w:rsidP="009D5118">
      <w:pPr>
        <w:pStyle w:val="NormalWeb"/>
        <w:numPr>
          <w:ilvl w:val="0"/>
          <w:numId w:val="1"/>
        </w:numPr>
        <w:shd w:val="clear" w:color="auto" w:fill="FFFFFF"/>
        <w:spacing w:line="300" w:lineRule="atLeast"/>
        <w:ind w:left="284" w:hanging="284"/>
        <w:jc w:val="both"/>
        <w:rPr>
          <w:b/>
        </w:rPr>
      </w:pPr>
      <w:r w:rsidRPr="00C85A62">
        <w:rPr>
          <w:b/>
        </w:rPr>
        <w:t xml:space="preserve">Para a jornada de </w:t>
      </w:r>
      <w:proofErr w:type="gramStart"/>
      <w:r w:rsidRPr="00C85A62">
        <w:rPr>
          <w:b/>
        </w:rPr>
        <w:t>8</w:t>
      </w:r>
      <w:proofErr w:type="gramEnd"/>
      <w:r w:rsidRPr="00C85A62">
        <w:rPr>
          <w:b/>
        </w:rPr>
        <w:t xml:space="preserve"> (oito) horas diárias</w:t>
      </w:r>
      <w:r>
        <w:t xml:space="preserve"> - O</w:t>
      </w:r>
      <w:r w:rsidRPr="0065364F">
        <w:t xml:space="preserve"> intervalo para repouso ou alimentação será de, no mínimo 1 (uma) e, no máximo, 2 (duas) horas. Mediante acordo escrito entre empregado e empregador, o limite mínimo de 1 hora pode ser reduzido para 30 minutos.</w:t>
      </w:r>
    </w:p>
    <w:p w:rsidR="009D5118" w:rsidRPr="0065364F" w:rsidRDefault="009D5118" w:rsidP="009D5118">
      <w:pPr>
        <w:pStyle w:val="NormalWeb"/>
        <w:numPr>
          <w:ilvl w:val="0"/>
          <w:numId w:val="1"/>
        </w:numPr>
        <w:shd w:val="clear" w:color="auto" w:fill="FFFFFF"/>
        <w:spacing w:line="300" w:lineRule="atLeast"/>
        <w:ind w:left="284" w:hanging="284"/>
      </w:pPr>
      <w:r w:rsidRPr="00C85A62">
        <w:rPr>
          <w:b/>
        </w:rPr>
        <w:t xml:space="preserve">Quando a jornada de trabalho não exceder de </w:t>
      </w:r>
      <w:proofErr w:type="gramStart"/>
      <w:r w:rsidRPr="00C85A62">
        <w:rPr>
          <w:b/>
        </w:rPr>
        <w:t>6</w:t>
      </w:r>
      <w:proofErr w:type="gramEnd"/>
      <w:r w:rsidRPr="00C85A62">
        <w:rPr>
          <w:b/>
        </w:rPr>
        <w:t xml:space="preserve"> (seis) horas</w:t>
      </w:r>
      <w:r>
        <w:t xml:space="preserve"> - O</w:t>
      </w:r>
      <w:r w:rsidRPr="0065364F">
        <w:t xml:space="preserve"> intervalo concedido será de 15 (quinze) minutos. </w:t>
      </w:r>
    </w:p>
    <w:p w:rsidR="009D5118" w:rsidRDefault="009D5118" w:rsidP="009D5118">
      <w:pPr>
        <w:pStyle w:val="NormalWeb"/>
        <w:shd w:val="clear" w:color="auto" w:fill="FFFFFF"/>
        <w:spacing w:line="300" w:lineRule="atLeast"/>
      </w:pPr>
      <w:r>
        <w:t xml:space="preserve">O </w:t>
      </w:r>
      <w:r w:rsidRPr="0065364F">
        <w:t>empregado poderá permanecer na residência do</w:t>
      </w:r>
      <w:r>
        <w:t xml:space="preserve"> empregador</w:t>
      </w:r>
      <w:r w:rsidRPr="0065364F">
        <w:t>, durante o intervalo para repouso e alimentação (não computado como trabalho efetivo)</w:t>
      </w:r>
      <w:r>
        <w:t>,</w:t>
      </w:r>
      <w:r w:rsidRPr="0065364F">
        <w:t xml:space="preserve"> entretanto, se o período de descanso for interrompido para o empregado prestar serviço, será devido o adicional de hora extraordinária.</w:t>
      </w:r>
    </w:p>
    <w:p w:rsidR="009D5118" w:rsidRDefault="009D5118" w:rsidP="009D5118">
      <w:pPr>
        <w:pStyle w:val="NormalWeb"/>
        <w:shd w:val="clear" w:color="auto" w:fill="FFFFFF"/>
        <w:spacing w:line="300" w:lineRule="atLeast"/>
        <w:jc w:val="both"/>
        <w:rPr>
          <w:color w:val="000000" w:themeColor="text1"/>
        </w:rPr>
      </w:pPr>
      <w:r>
        <w:rPr>
          <w:b/>
        </w:rPr>
        <w:t>6</w:t>
      </w:r>
      <w:r w:rsidRPr="0065364F">
        <w:rPr>
          <w:b/>
        </w:rPr>
        <w:t xml:space="preserve"> – </w:t>
      </w:r>
      <w:r>
        <w:rPr>
          <w:b/>
        </w:rPr>
        <w:t xml:space="preserve">Repouso Semanal Remunerado: </w:t>
      </w:r>
      <w:r w:rsidRPr="0005312D">
        <w:rPr>
          <w:color w:val="000000" w:themeColor="text1"/>
        </w:rPr>
        <w:t>Deve ser concedido</w:t>
      </w:r>
      <w:r>
        <w:rPr>
          <w:color w:val="000000" w:themeColor="text1"/>
        </w:rPr>
        <w:t xml:space="preserve"> </w:t>
      </w:r>
      <w:r w:rsidRPr="0005312D">
        <w:rPr>
          <w:color w:val="000000" w:themeColor="text1"/>
        </w:rPr>
        <w:t>descanso semanal remunerado de, no mínimo, 24 (vinte e quatro) horas consecutivas, preferencialmente aos domingos, além de descanso remunerado em feriados. </w:t>
      </w:r>
    </w:p>
    <w:p w:rsidR="009D5118" w:rsidRPr="0005312D" w:rsidRDefault="009D5118" w:rsidP="009D5118">
      <w:pPr>
        <w:pStyle w:val="NormalWeb"/>
        <w:shd w:val="clear" w:color="auto" w:fill="FFFFFF"/>
        <w:spacing w:line="300" w:lineRule="atLeast"/>
        <w:jc w:val="both"/>
        <w:rPr>
          <w:b/>
        </w:rPr>
      </w:pPr>
      <w:r w:rsidRPr="0005312D">
        <w:rPr>
          <w:color w:val="000000" w:themeColor="text1"/>
        </w:rPr>
        <w:t>O descanso semanal deve s</w:t>
      </w:r>
      <w:r>
        <w:rPr>
          <w:color w:val="000000" w:themeColor="text1"/>
        </w:rPr>
        <w:t>er concedido de forma a que o empregado doméstico</w:t>
      </w:r>
      <w:r w:rsidRPr="0005312D">
        <w:rPr>
          <w:color w:val="000000" w:themeColor="text1"/>
        </w:rPr>
        <w:t xml:space="preserve"> não trabalhe </w:t>
      </w:r>
      <w:proofErr w:type="gramStart"/>
      <w:r w:rsidRPr="0005312D">
        <w:rPr>
          <w:color w:val="000000" w:themeColor="text1"/>
        </w:rPr>
        <w:t>7</w:t>
      </w:r>
      <w:proofErr w:type="gramEnd"/>
      <w:r w:rsidRPr="0005312D">
        <w:rPr>
          <w:color w:val="000000" w:themeColor="text1"/>
        </w:rPr>
        <w:t xml:space="preserve"> (sete) dias seguidos e, havendo trabalho aos domingos, que esse descanso recaia no domingo no máximo na sétima semana  e, se for </w:t>
      </w:r>
      <w:r>
        <w:rPr>
          <w:color w:val="000000" w:themeColor="text1"/>
        </w:rPr>
        <w:t>mulher</w:t>
      </w:r>
      <w:r w:rsidRPr="0005312D">
        <w:rPr>
          <w:color w:val="000000" w:themeColor="text1"/>
        </w:rPr>
        <w:t>, esse descanso deve coincidir com o domingo, no máximo a cada duas semanas (artigo 386, da CLT).</w:t>
      </w:r>
    </w:p>
    <w:p w:rsidR="009D5118" w:rsidRPr="00C85A62" w:rsidRDefault="009D5118" w:rsidP="009D5118">
      <w:pPr>
        <w:pStyle w:val="NormalWeb"/>
        <w:shd w:val="clear" w:color="auto" w:fill="FFFFFF"/>
        <w:spacing w:line="300" w:lineRule="atLeast"/>
        <w:jc w:val="both"/>
        <w:rPr>
          <w:color w:val="000000" w:themeColor="text1"/>
        </w:rPr>
      </w:pPr>
      <w:r>
        <w:rPr>
          <w:b/>
        </w:rPr>
        <w:t>7</w:t>
      </w:r>
      <w:r w:rsidRPr="00C85A62">
        <w:rPr>
          <w:b/>
        </w:rPr>
        <w:t xml:space="preserve"> - Hora extra</w:t>
      </w:r>
      <w:r>
        <w:t>:</w:t>
      </w:r>
      <w:r w:rsidRPr="00C85A62">
        <w:t xml:space="preserve"> </w:t>
      </w:r>
      <w:r w:rsidRPr="00C85A62">
        <w:rPr>
          <w:color w:val="000000" w:themeColor="text1"/>
        </w:rPr>
        <w:t>Quando da ocorrência de jornada extraordinária, tem de haver o pagamento de cada hora extra com o acréscimo de</w:t>
      </w:r>
      <w:r>
        <w:rPr>
          <w:color w:val="000000" w:themeColor="text1"/>
        </w:rPr>
        <w:t xml:space="preserve"> </w:t>
      </w:r>
      <w:r w:rsidRPr="00C85A62">
        <w:rPr>
          <w:color w:val="000000" w:themeColor="text1"/>
        </w:rPr>
        <w:t>50% sobre o valor da hora normal.</w:t>
      </w:r>
    </w:p>
    <w:p w:rsidR="009D5118" w:rsidRDefault="009D5118" w:rsidP="009D5118">
      <w:pPr>
        <w:shd w:val="clear" w:color="auto" w:fill="FFFFFF"/>
        <w:spacing w:before="100" w:beforeAutospacing="1" w:after="21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8</w:t>
      </w:r>
      <w:proofErr w:type="gramEnd"/>
      <w:r w:rsidRPr="0013686A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- Feriados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- </w:t>
      </w:r>
      <w:r w:rsidRPr="00A121E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</w:t>
      </w:r>
      <w:r w:rsidRPr="0013686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aso haja trabalho em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Domingos e F</w:t>
      </w:r>
      <w:r w:rsidRPr="0013686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eriado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</w:t>
      </w:r>
      <w:r w:rsidRPr="0013686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empregador deve proceder com o pagamento do dia em dobro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(Hora extra 100%) </w:t>
      </w:r>
      <w:r w:rsidRPr="0013686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ou conceder uma folga compensatória em outro dia da semana</w:t>
      </w:r>
      <w:r w:rsidRPr="00A121E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</w:p>
    <w:p w:rsidR="009D5118" w:rsidRDefault="009D5118" w:rsidP="009D5118">
      <w:pPr>
        <w:shd w:val="clear" w:color="auto" w:fill="FFFFFF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 w:eastAsia="pt-BR"/>
        </w:rPr>
        <w:t xml:space="preserve">9 - </w:t>
      </w:r>
      <w:r w:rsidRPr="006059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 w:eastAsia="pt-BR"/>
        </w:rPr>
        <w:t>A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 w:eastAsia="pt-BR"/>
        </w:rPr>
        <w:t>dicional</w:t>
      </w:r>
      <w:r w:rsidRPr="006059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 w:eastAsia="pt-BR"/>
        </w:rPr>
        <w:t xml:space="preserve"> N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 w:eastAsia="pt-BR"/>
        </w:rPr>
        <w:t>oturno</w:t>
      </w:r>
      <w:r w:rsidRPr="006059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 w:eastAsia="pt-BR"/>
        </w:rPr>
        <w:t xml:space="preserve"> </w:t>
      </w:r>
      <w:r w:rsidRPr="006059E6">
        <w:rPr>
          <w:rFonts w:ascii="Times New Roman" w:hAnsi="Times New Roman" w:cs="Times New Roman"/>
          <w:color w:val="000000" w:themeColor="text1"/>
          <w:sz w:val="24"/>
          <w:szCs w:val="24"/>
        </w:rPr>
        <w:t>O empregador doméstico tem de pagar o adicional noturno aos empregados domésticos que trabalhem no horário noturno, assim entendido aquele que é exercido das 22:00 de um dia às 05:00 do dia seguinte. A remuneração do trabalho noturno deve ter acréscimo de, no mínimo, 20% (vinte por cento) sobre o valor da hora diurna.</w:t>
      </w:r>
    </w:p>
    <w:p w:rsidR="009D5118" w:rsidRDefault="009D5118" w:rsidP="009D5118">
      <w:pPr>
        <w:shd w:val="clear" w:color="auto" w:fill="FFFFFF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118" w:rsidRDefault="009D5118" w:rsidP="009D5118">
      <w:pPr>
        <w:shd w:val="clear" w:color="auto" w:fill="FFFFFF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118" w:rsidRPr="0005312D" w:rsidRDefault="009D5118" w:rsidP="009D5118">
      <w:pPr>
        <w:shd w:val="clear" w:color="auto" w:fill="FFFFFF"/>
        <w:spacing w:before="100" w:beforeAutospacing="1" w:after="21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10 - </w:t>
      </w:r>
      <w:r w:rsidRPr="00745B9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13º (décimo terceiro) salário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: </w:t>
      </w:r>
      <w:r w:rsidRPr="00745B9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Esta gratificação é concedida anualmente, em duas parcelas. A primeira, entre os meses de fevereiro e novembro, e a segunda, até o dia 20 de dezembro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</w:p>
    <w:p w:rsidR="009D5118" w:rsidRDefault="009D5118" w:rsidP="009D5118">
      <w:pPr>
        <w:pStyle w:val="NormalWeb"/>
        <w:shd w:val="clear" w:color="auto" w:fill="FFFFFF"/>
        <w:spacing w:line="300" w:lineRule="atLeast"/>
        <w:jc w:val="both"/>
        <w:rPr>
          <w:color w:val="000000" w:themeColor="text1"/>
        </w:rPr>
      </w:pPr>
      <w:r>
        <w:rPr>
          <w:b/>
          <w:bCs/>
          <w:lang w:val="pt-PT"/>
        </w:rPr>
        <w:t xml:space="preserve">11 - </w:t>
      </w:r>
      <w:r w:rsidRPr="00745B99">
        <w:rPr>
          <w:b/>
          <w:bCs/>
          <w:lang w:val="pt-PT"/>
        </w:rPr>
        <w:t>Férias de 30 (trinta) dias</w:t>
      </w:r>
      <w:r>
        <w:rPr>
          <w:b/>
          <w:bCs/>
          <w:lang w:val="pt-PT"/>
        </w:rPr>
        <w:t xml:space="preserve">: </w:t>
      </w:r>
      <w:r w:rsidRPr="00BC486B">
        <w:rPr>
          <w:bCs/>
          <w:lang w:val="pt-PT"/>
        </w:rPr>
        <w:t>A cada</w:t>
      </w:r>
      <w:r>
        <w:rPr>
          <w:b/>
          <w:bCs/>
          <w:lang w:val="pt-PT"/>
        </w:rPr>
        <w:t xml:space="preserve"> </w:t>
      </w:r>
      <w:r w:rsidRPr="006B5D6B">
        <w:rPr>
          <w:color w:val="000000" w:themeColor="text1"/>
        </w:rPr>
        <w:t>período de 12 (doze) meses (período aquisitivo)</w:t>
      </w:r>
      <w:r>
        <w:rPr>
          <w:color w:val="000000" w:themeColor="text1"/>
        </w:rPr>
        <w:t xml:space="preserve"> </w:t>
      </w:r>
      <w:r w:rsidRPr="006B5D6B">
        <w:rPr>
          <w:color w:val="000000" w:themeColor="text1"/>
        </w:rPr>
        <w:t>de serviço prestado à mesma pessoa ou família, contado da data da admissão</w:t>
      </w:r>
      <w:r>
        <w:rPr>
          <w:color w:val="000000" w:themeColor="text1"/>
        </w:rPr>
        <w:t>, t</w:t>
      </w:r>
      <w:r w:rsidRPr="006B5D6B">
        <w:rPr>
          <w:color w:val="000000" w:themeColor="text1"/>
        </w:rPr>
        <w:t>em direito a férias anuais de 30 (trinta) dias e remuneradas com</w:t>
      </w:r>
      <w:r>
        <w:rPr>
          <w:color w:val="000000" w:themeColor="text1"/>
        </w:rPr>
        <w:t xml:space="preserve"> </w:t>
      </w:r>
      <w:r w:rsidRPr="006B5D6B">
        <w:rPr>
          <w:color w:val="000000" w:themeColor="text1"/>
        </w:rPr>
        <w:t>1/3 (um terço) a mais que o salário normal</w:t>
      </w:r>
      <w:r>
        <w:rPr>
          <w:color w:val="000000" w:themeColor="text1"/>
        </w:rPr>
        <w:t>.</w:t>
      </w:r>
    </w:p>
    <w:p w:rsidR="009D5118" w:rsidRDefault="009D5118" w:rsidP="009D5118">
      <w:pPr>
        <w:pStyle w:val="NormalWeb"/>
        <w:shd w:val="clear" w:color="auto" w:fill="FFFFFF"/>
        <w:spacing w:line="300" w:lineRule="atLeast"/>
        <w:jc w:val="both"/>
        <w:rPr>
          <w:color w:val="000000" w:themeColor="text1"/>
        </w:rPr>
      </w:pPr>
      <w:r w:rsidRPr="006B5D6B">
        <w:rPr>
          <w:color w:val="000000" w:themeColor="text1"/>
        </w:rPr>
        <w:t xml:space="preserve">O período de férias poderá, a critério do empregador, ser fracionado em até </w:t>
      </w:r>
      <w:proofErr w:type="gramStart"/>
      <w:r w:rsidRPr="006B5D6B">
        <w:rPr>
          <w:color w:val="000000" w:themeColor="text1"/>
        </w:rPr>
        <w:t>2</w:t>
      </w:r>
      <w:proofErr w:type="gramEnd"/>
      <w:r w:rsidRPr="006B5D6B">
        <w:rPr>
          <w:color w:val="000000" w:themeColor="text1"/>
        </w:rPr>
        <w:t xml:space="preserve"> (dois) períodos, sendo 1 (um) deles de, no mínimo, 14 (quatorze) dias corridos.</w:t>
      </w:r>
    </w:p>
    <w:p w:rsidR="009D5118" w:rsidRPr="006B5D6B" w:rsidRDefault="009D5118" w:rsidP="009D5118">
      <w:pPr>
        <w:pStyle w:val="NormalWeb"/>
        <w:shd w:val="clear" w:color="auto" w:fill="FFFFFF"/>
        <w:spacing w:line="300" w:lineRule="atLeast"/>
        <w:jc w:val="both"/>
        <w:rPr>
          <w:color w:val="000000" w:themeColor="text1"/>
        </w:rPr>
      </w:pPr>
      <w:r w:rsidRPr="006B5D6B">
        <w:rPr>
          <w:color w:val="000000" w:themeColor="text1"/>
        </w:rPr>
        <w:t xml:space="preserve">O pagamento da remuneração das férias será efetuado até </w:t>
      </w:r>
      <w:proofErr w:type="gramStart"/>
      <w:r w:rsidRPr="006B5D6B">
        <w:rPr>
          <w:color w:val="000000" w:themeColor="text1"/>
        </w:rPr>
        <w:t>2</w:t>
      </w:r>
      <w:proofErr w:type="gramEnd"/>
      <w:r w:rsidRPr="006B5D6B">
        <w:rPr>
          <w:color w:val="000000" w:themeColor="text1"/>
        </w:rPr>
        <w:t xml:space="preserve"> dias antes do início do respectivo período de gozo.</w:t>
      </w:r>
    </w:p>
    <w:p w:rsidR="009D5118" w:rsidRPr="000538C5" w:rsidRDefault="009D5118" w:rsidP="009D5118">
      <w:pPr>
        <w:pStyle w:val="NormalWeb"/>
        <w:shd w:val="clear" w:color="auto" w:fill="FFFFFF"/>
        <w:spacing w:line="300" w:lineRule="atLeast"/>
        <w:jc w:val="both"/>
        <w:rPr>
          <w:color w:val="000000" w:themeColor="text1"/>
        </w:rPr>
      </w:pPr>
      <w:r>
        <w:rPr>
          <w:b/>
          <w:bCs/>
          <w:lang w:val="pt-PT"/>
        </w:rPr>
        <w:t>11</w:t>
      </w:r>
      <w:r w:rsidRPr="000538C5">
        <w:rPr>
          <w:b/>
          <w:bCs/>
          <w:lang w:val="pt-PT"/>
        </w:rPr>
        <w:t xml:space="preserve">.1 - Férias proporcionais: </w:t>
      </w:r>
      <w:r w:rsidRPr="000538C5">
        <w:rPr>
          <w:color w:val="000000" w:themeColor="text1"/>
        </w:rPr>
        <w:t>No término do contrato de trabalho, exceto no caso de dispensa por justa causa, o empregado terá direito à remuneração equivalente às férias proporcional aos meses trabalhado.</w:t>
      </w:r>
    </w:p>
    <w:p w:rsidR="009D5118" w:rsidRPr="000538C5" w:rsidRDefault="009D5118" w:rsidP="009D5118">
      <w:pPr>
        <w:shd w:val="clear" w:color="auto" w:fill="FFFFFF"/>
        <w:spacing w:before="100" w:beforeAutospacing="1" w:after="21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12</w:t>
      </w:r>
      <w:r w:rsidRPr="000538C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- Estabilidade no emprego em razão da gravidez -</w:t>
      </w:r>
      <w:r w:rsidRPr="000538C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Desde a confirmação da gravidez até 5 (cinco) meses após o parto, Lei n.º 11.324, de 19 de julho de 2006.</w:t>
      </w:r>
    </w:p>
    <w:p w:rsidR="009D5118" w:rsidRPr="000538C5" w:rsidRDefault="009D5118" w:rsidP="009D5118">
      <w:pPr>
        <w:shd w:val="clear" w:color="auto" w:fill="FFFFFF"/>
        <w:spacing w:before="100" w:beforeAutospacing="1" w:after="21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13</w:t>
      </w:r>
      <w:r w:rsidRPr="000538C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- Licença Maternidade: </w:t>
      </w:r>
      <w:r w:rsidRPr="000538C5">
        <w:rPr>
          <w:rFonts w:ascii="Times New Roman" w:hAnsi="Times New Roman" w:cs="Times New Roman"/>
          <w:color w:val="000000" w:themeColor="text1"/>
          <w:sz w:val="24"/>
          <w:szCs w:val="24"/>
        </w:rPr>
        <w:t>Tem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direito à licença-maternidade </w:t>
      </w:r>
      <w:r w:rsidRPr="00053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duração de 120 dias. </w:t>
      </w:r>
    </w:p>
    <w:p w:rsidR="009D5118" w:rsidRPr="000538C5" w:rsidRDefault="009D5118" w:rsidP="009D5118">
      <w:pPr>
        <w:pStyle w:val="NormalWeb"/>
        <w:shd w:val="clear" w:color="auto" w:fill="FFFFFF"/>
        <w:spacing w:line="300" w:lineRule="atLeast"/>
        <w:jc w:val="both"/>
        <w:rPr>
          <w:color w:val="000000" w:themeColor="text1"/>
        </w:rPr>
      </w:pPr>
      <w:r w:rsidRPr="000538C5">
        <w:rPr>
          <w:color w:val="000000" w:themeColor="text1"/>
        </w:rPr>
        <w:t>O salário-maternidade é devido à empregada doméstica, independentemente de carência, isto é, com qualquer tempo de serviço.</w:t>
      </w:r>
    </w:p>
    <w:p w:rsidR="009D5118" w:rsidRPr="000538C5" w:rsidRDefault="009D5118" w:rsidP="009D5118">
      <w:pPr>
        <w:pStyle w:val="NormalWeb"/>
        <w:shd w:val="clear" w:color="auto" w:fill="FFFFFF"/>
        <w:spacing w:line="300" w:lineRule="atLeast"/>
        <w:jc w:val="both"/>
        <w:rPr>
          <w:color w:val="000000" w:themeColor="text1"/>
        </w:rPr>
      </w:pPr>
      <w:r w:rsidRPr="000538C5">
        <w:rPr>
          <w:color w:val="000000" w:themeColor="text1"/>
        </w:rPr>
        <w:t>No período de salário-maternidade, caberá a</w:t>
      </w:r>
      <w:r>
        <w:rPr>
          <w:color w:val="000000" w:themeColor="text1"/>
        </w:rPr>
        <w:t>o empregador recolher a parcela</w:t>
      </w:r>
      <w:r w:rsidRPr="000538C5">
        <w:rPr>
          <w:color w:val="000000" w:themeColor="text1"/>
        </w:rPr>
        <w:t xml:space="preserve"> </w:t>
      </w:r>
      <w:r>
        <w:rPr>
          <w:color w:val="000000" w:themeColor="text1"/>
        </w:rPr>
        <w:t>d</w:t>
      </w:r>
      <w:r w:rsidRPr="000538C5">
        <w:rPr>
          <w:color w:val="000000" w:themeColor="text1"/>
        </w:rPr>
        <w:t>o seguro de acidente de trabalho e a contribuição previdenciária a seu encargo, sendo que a parcela devida pela empregada doméstica será descontada pelo INSS no benefício. O FGTS e a indenização compensatória pela perda de emprego também deverão ser recolhidos pelo empregador durante a licença maternidade.</w:t>
      </w:r>
    </w:p>
    <w:p w:rsidR="009D5118" w:rsidRPr="000538C5" w:rsidRDefault="009D5118" w:rsidP="009D5118">
      <w:pPr>
        <w:shd w:val="clear" w:color="auto" w:fill="FFFFFF"/>
        <w:spacing w:before="100" w:beforeAutospacing="1" w:after="21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lastRenderedPageBreak/>
        <w:t xml:space="preserve">14 - </w:t>
      </w:r>
      <w:r w:rsidRPr="00745B9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Licença-paterni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dade: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De 5 dias corridos, </w:t>
      </w:r>
      <w:r w:rsidRPr="00745B9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 contar da data do nascimento do filho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</w:p>
    <w:p w:rsidR="009D5118" w:rsidRPr="000538C5" w:rsidRDefault="009D5118" w:rsidP="009D5118">
      <w:pPr>
        <w:shd w:val="clear" w:color="auto" w:fill="FFFFFF"/>
        <w:spacing w:before="100" w:beforeAutospacing="1" w:after="21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15 - </w:t>
      </w:r>
      <w:r w:rsidRPr="00745B9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Auxílio-doença pago pelo INSS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: </w:t>
      </w:r>
      <w:r w:rsidRPr="00745B9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Será pago pelo INSS a partir do primeiro dia de afastamento. </w:t>
      </w:r>
    </w:p>
    <w:p w:rsidR="009D5118" w:rsidRDefault="009D5118" w:rsidP="009D5118">
      <w:pPr>
        <w:pStyle w:val="NormalWeb"/>
        <w:shd w:val="clear" w:color="auto" w:fill="FFFFFF"/>
        <w:spacing w:line="300" w:lineRule="atLeast"/>
        <w:jc w:val="both"/>
        <w:rPr>
          <w:color w:val="000000" w:themeColor="text1"/>
        </w:rPr>
      </w:pPr>
      <w:r>
        <w:rPr>
          <w:b/>
          <w:bCs/>
          <w:lang w:val="pt-PT"/>
        </w:rPr>
        <w:t xml:space="preserve">16 - </w:t>
      </w:r>
      <w:r w:rsidRPr="00745B99">
        <w:rPr>
          <w:b/>
          <w:bCs/>
          <w:lang w:val="pt-PT"/>
        </w:rPr>
        <w:t>Aviso-prévio</w:t>
      </w:r>
      <w:r>
        <w:rPr>
          <w:b/>
          <w:bCs/>
          <w:lang w:val="pt-PT"/>
        </w:rPr>
        <w:t xml:space="preserve">: </w:t>
      </w:r>
      <w:r w:rsidRPr="008F23DB">
        <w:rPr>
          <w:color w:val="000000" w:themeColor="text1"/>
        </w:rPr>
        <w:t>No caso de aviso prévio dado pelo empregador, a cada ano de serviço para o mesmo empregador, serão acrescidos 3 (três) dias</w:t>
      </w:r>
      <w:r>
        <w:rPr>
          <w:color w:val="000000" w:themeColor="text1"/>
        </w:rPr>
        <w:t>.</w:t>
      </w:r>
    </w:p>
    <w:p w:rsidR="009D5118" w:rsidRDefault="009D5118" w:rsidP="009D5118">
      <w:pPr>
        <w:pStyle w:val="NormalWeb"/>
        <w:shd w:val="clear" w:color="auto" w:fill="FFFFFF"/>
        <w:spacing w:line="300" w:lineRule="atLeast"/>
        <w:jc w:val="both"/>
        <w:rPr>
          <w:color w:val="000000" w:themeColor="text1"/>
        </w:rPr>
      </w:pPr>
      <w:r w:rsidRPr="008F23DB">
        <w:rPr>
          <w:color w:val="000000" w:themeColor="text1"/>
        </w:rPr>
        <w:t xml:space="preserve"> No caso de dispensa imediata, ou seja, sem a concessão do aviso prévio, o empregador deverá efetuar o pagamento relativo aos dias do aviso-prévio, conforme acima descrito, computando-os como tempo de serviço para efeito de férias e 13º salário. </w:t>
      </w:r>
    </w:p>
    <w:p w:rsidR="009D5118" w:rsidRPr="008F23DB" w:rsidRDefault="009D5118" w:rsidP="009D5118">
      <w:pPr>
        <w:pStyle w:val="NormalWeb"/>
        <w:shd w:val="clear" w:color="auto" w:fill="FFFFFF"/>
        <w:spacing w:line="300" w:lineRule="atLeast"/>
        <w:jc w:val="both"/>
        <w:rPr>
          <w:color w:val="000000" w:themeColor="text1"/>
        </w:rPr>
      </w:pPr>
      <w:r w:rsidRPr="008F23DB">
        <w:rPr>
          <w:color w:val="000000" w:themeColor="text1"/>
        </w:rPr>
        <w:t>Já a falta de aviso-prévio por parte do empregado dá ao empregador o direito de descontar os salários correspondentes ao respectivo prazo.</w:t>
      </w:r>
    </w:p>
    <w:p w:rsidR="009D5118" w:rsidRDefault="009D5118" w:rsidP="009D5118">
      <w:pPr>
        <w:shd w:val="clear" w:color="auto" w:fill="FFFFFF"/>
        <w:spacing w:before="100" w:beforeAutospacing="1" w:after="210" w:line="240" w:lineRule="auto"/>
        <w:jc w:val="both"/>
        <w:outlineLvl w:val="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 w:eastAsia="pt-BR"/>
        </w:rPr>
        <w:t>17</w:t>
      </w:r>
      <w:r w:rsidRPr="000063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 w:eastAsia="pt-BR"/>
        </w:rPr>
        <w:t xml:space="preserve"> - Vale-Transporte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 w:eastAsia="pt-BR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É</w:t>
      </w:r>
      <w:r w:rsidRPr="00006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devido quando da utilização de meios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transporte coletivo urbano</w:t>
      </w:r>
      <w:r w:rsidRPr="00006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para deslocamento residência/trabalho e vice-versa. </w:t>
      </w:r>
    </w:p>
    <w:p w:rsidR="009D5118" w:rsidRPr="000063E4" w:rsidRDefault="009D5118" w:rsidP="009D5118">
      <w:pPr>
        <w:shd w:val="clear" w:color="auto" w:fill="FFFFFF"/>
        <w:spacing w:before="100" w:beforeAutospacing="1" w:after="21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 w:eastAsia="pt-BR"/>
        </w:rPr>
      </w:pPr>
      <w:r w:rsidRPr="000063E4">
        <w:rPr>
          <w:rFonts w:ascii="Times New Roman" w:hAnsi="Times New Roman" w:cs="Times New Roman"/>
          <w:color w:val="000000" w:themeColor="text1"/>
          <w:sz w:val="24"/>
          <w:szCs w:val="24"/>
        </w:rPr>
        <w:t>A Lei Complementar nº 150, de 2015 permite ao empregador doméstico a substituição do vale-transporte pelo pagamento em dinheiro ao empregado doméstico para a aquisição das passagens necessárias ao seu deslocamento residência-trabalho e vice-versa.</w:t>
      </w:r>
    </w:p>
    <w:p w:rsidR="009D5118" w:rsidRDefault="009D5118" w:rsidP="009D5118">
      <w:pPr>
        <w:shd w:val="clear" w:color="auto" w:fill="FFFFFF"/>
        <w:spacing w:before="100" w:beforeAutospacing="1" w:after="21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 w:eastAsia="pt-BR"/>
        </w:rPr>
      </w:pPr>
    </w:p>
    <w:p w:rsidR="009D5118" w:rsidRPr="005D6A18" w:rsidRDefault="009D5118" w:rsidP="009D5118">
      <w:pPr>
        <w:shd w:val="clear" w:color="auto" w:fill="FFFFFF"/>
        <w:spacing w:before="100" w:beforeAutospacing="1" w:after="21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 w:eastAsia="pt-BR"/>
        </w:rPr>
      </w:pPr>
      <w:r w:rsidRPr="005D6A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 w:eastAsia="pt-BR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 w:eastAsia="pt-BR"/>
        </w:rPr>
        <w:t>8</w:t>
      </w:r>
      <w:r w:rsidRPr="005D6A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 w:eastAsia="pt-BR"/>
        </w:rPr>
        <w:t xml:space="preserve"> - Seguro-Desemprego: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É</w:t>
      </w:r>
      <w:r w:rsidRPr="005D6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garantido aos que são dispensados sem justa causa. Esses empregados têm direito a </w:t>
      </w:r>
      <w:proofErr w:type="gramStart"/>
      <w:r w:rsidRPr="005D6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</w:t>
      </w:r>
      <w:proofErr w:type="gramEnd"/>
      <w:r w:rsidRPr="005D6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(três) parcelas no valor de 1 (um) salário mínimo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9D5118" w:rsidRPr="005D6A18" w:rsidRDefault="009D5118" w:rsidP="009D5118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D6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seguro-desemprego deverá ser requerido de </w:t>
      </w:r>
      <w:proofErr w:type="gramStart"/>
      <w:r w:rsidRPr="005D6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7</w:t>
      </w:r>
      <w:proofErr w:type="gramEnd"/>
      <w:r w:rsidRPr="005D6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(sete) a 90 (noventa) dias contados da data de dispensa, nas unidades de atendimento do Ministério do Trabalho e Emprego ou órgãos autorizados.</w:t>
      </w:r>
    </w:p>
    <w:p w:rsidR="009D5118" w:rsidRPr="005D6A18" w:rsidRDefault="009D5118" w:rsidP="009D5118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D6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Além de terem de comprovar a dispensa sem justa causa, os empregados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domésticos</w:t>
      </w:r>
      <w:r w:rsidRPr="005D6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têm de apresentar, ainda:</w:t>
      </w:r>
    </w:p>
    <w:p w:rsidR="009D5118" w:rsidRPr="006059E6" w:rsidRDefault="009D5118" w:rsidP="009D511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6059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Carteira de Trabalho e Previdência Social</w:t>
      </w:r>
      <w:r w:rsidRPr="006059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na qual deverão constar a anotação do contrato de trabalho doméstico e a data de dispensa, de modo a comprovar o vínculo empregatício, como empregado doméstico, durante pelo menos 15 (quinze) meses nos últimos 24 (vinte e quatro) meses;</w:t>
      </w:r>
    </w:p>
    <w:p w:rsidR="009D5118" w:rsidRDefault="009D5118" w:rsidP="009D5118">
      <w:pPr>
        <w:shd w:val="clear" w:color="auto" w:fill="FFFFFF"/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9D5118" w:rsidRPr="006059E6" w:rsidRDefault="009D5118" w:rsidP="009D5118">
      <w:pPr>
        <w:pStyle w:val="PargrafodaLista"/>
        <w:numPr>
          <w:ilvl w:val="0"/>
          <w:numId w:val="2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6059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Termo de rescisão do contrato de trabalho</w:t>
      </w:r>
      <w:r w:rsidRPr="006059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:rsidR="009D5118" w:rsidRDefault="009D5118" w:rsidP="009D5118">
      <w:pPr>
        <w:shd w:val="clear" w:color="auto" w:fill="FFFFFF"/>
        <w:spacing w:after="120" w:line="240" w:lineRule="auto"/>
        <w:ind w:left="37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9D5118" w:rsidRPr="006059E6" w:rsidRDefault="009D5118" w:rsidP="009D511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6059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Declaração de que não está em gozo de benefício de prestação continuada da Previdência Social, exceto auxílio-acidente e pensão por morte</w:t>
      </w:r>
      <w:r w:rsidRPr="006059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 e</w:t>
      </w:r>
    </w:p>
    <w:p w:rsidR="009D5118" w:rsidRDefault="009D5118" w:rsidP="009D5118">
      <w:pPr>
        <w:pStyle w:val="PargrafodaLista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9D5118" w:rsidRPr="006059E6" w:rsidRDefault="009D5118" w:rsidP="009D511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6059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lastRenderedPageBreak/>
        <w:t>Declaração de que não possui renda própria de qualquer natureza suficiente à sua manutenção e de sua família</w:t>
      </w:r>
      <w:r w:rsidRPr="006059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9D5118" w:rsidRDefault="009D5118" w:rsidP="009D511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9D5118" w:rsidRPr="002B6675" w:rsidRDefault="009D5118" w:rsidP="009D511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B667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As declarações de que tratam </w:t>
      </w: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III e IV </w:t>
      </w:r>
      <w:r w:rsidRPr="002B667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serão </w:t>
      </w: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fornecidas</w:t>
      </w:r>
      <w:r w:rsidRPr="002B667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 pe</w:t>
      </w: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lo MTE, no momento que estiver requerendo o beneficio.</w:t>
      </w:r>
    </w:p>
    <w:p w:rsidR="009D5118" w:rsidRPr="002B6675" w:rsidRDefault="009D5118" w:rsidP="009D5118">
      <w:pPr>
        <w:tabs>
          <w:tab w:val="left" w:pos="35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19 - Salario</w:t>
      </w:r>
      <w:r w:rsidRPr="002B6675">
        <w:rPr>
          <w:rFonts w:ascii="Times New Roman" w:hAnsi="Times New Roman" w:cs="Times New Roman"/>
          <w:b/>
          <w:sz w:val="24"/>
          <w:szCs w:val="24"/>
          <w:lang w:val="pt-PT"/>
        </w:rPr>
        <w:t xml:space="preserve"> F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amília</w:t>
      </w:r>
      <w:r w:rsidRPr="002B6675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–</w:t>
      </w:r>
      <w:r>
        <w:rPr>
          <w:rFonts w:ascii="Times New Roman" w:hAnsi="Times New Roman" w:cs="Times New Roman"/>
          <w:color w:val="416D96"/>
          <w:sz w:val="24"/>
          <w:szCs w:val="24"/>
        </w:rPr>
        <w:t xml:space="preserve"> </w:t>
      </w:r>
      <w:r w:rsidRPr="002B6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 direito de receber o salário-família empregados que possuem filhos com até 14 (quatorze) anos de idade. </w:t>
      </w:r>
    </w:p>
    <w:p w:rsidR="009D5118" w:rsidRPr="002B6675" w:rsidRDefault="009D5118" w:rsidP="009D5118">
      <w:pPr>
        <w:tabs>
          <w:tab w:val="left" w:pos="35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empregador doméstico é quem paga o benefício e abate o valor pago, quando do recolhimento dos tributos devidos por ele. </w:t>
      </w:r>
    </w:p>
    <w:p w:rsidR="009D5118" w:rsidRDefault="009D5118" w:rsidP="009D5118">
      <w:pPr>
        <w:tabs>
          <w:tab w:val="left" w:pos="3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 – </w:t>
      </w:r>
      <w:r w:rsidRPr="000053CA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undo de Garantia por</w:t>
      </w:r>
      <w:r w:rsidRPr="000053CA">
        <w:rPr>
          <w:rFonts w:ascii="Times New Roman" w:hAnsi="Times New Roman" w:cs="Times New Roman"/>
          <w:b/>
          <w:sz w:val="24"/>
          <w:szCs w:val="24"/>
        </w:rPr>
        <w:t xml:space="preserve"> T</w:t>
      </w:r>
      <w:r>
        <w:rPr>
          <w:rFonts w:ascii="Times New Roman" w:hAnsi="Times New Roman" w:cs="Times New Roman"/>
          <w:b/>
          <w:sz w:val="24"/>
          <w:szCs w:val="24"/>
        </w:rPr>
        <w:t>empo de Serviço</w:t>
      </w:r>
      <w:r w:rsidRPr="000053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0053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FGTS: </w:t>
      </w:r>
      <w:r w:rsidRPr="000053CA">
        <w:rPr>
          <w:rFonts w:ascii="Times New Roman" w:hAnsi="Times New Roman" w:cs="Times New Roman"/>
          <w:sz w:val="24"/>
          <w:szCs w:val="24"/>
        </w:rPr>
        <w:t>Desde outubro de 2015, o empregador doméstico é obrigado a recolher o FGTS de seu empregado doméstico, equivalente a 8% sobre o valor da remuneração paga a ele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118" w:rsidRDefault="009D5118" w:rsidP="009D5118">
      <w:pPr>
        <w:tabs>
          <w:tab w:val="left" w:pos="3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 – </w:t>
      </w:r>
      <w:r w:rsidRPr="00A304A4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ndenização </w:t>
      </w:r>
      <w:r w:rsidRPr="00A304A4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ompensatória da</w:t>
      </w:r>
      <w:r w:rsidRPr="00A304A4">
        <w:rPr>
          <w:rFonts w:ascii="Times New Roman" w:hAnsi="Times New Roman" w:cs="Times New Roman"/>
          <w:b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sz w:val="24"/>
          <w:szCs w:val="24"/>
        </w:rPr>
        <w:t xml:space="preserve">erda de </w:t>
      </w:r>
      <w:r w:rsidRPr="00A304A4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mprego</w:t>
      </w:r>
      <w:r w:rsidRPr="00A304A4">
        <w:rPr>
          <w:rFonts w:ascii="Times New Roman" w:hAnsi="Times New Roman" w:cs="Times New Roman"/>
          <w:b/>
          <w:sz w:val="24"/>
          <w:szCs w:val="24"/>
        </w:rPr>
        <w:t>, S</w:t>
      </w:r>
      <w:r>
        <w:rPr>
          <w:rFonts w:ascii="Times New Roman" w:hAnsi="Times New Roman" w:cs="Times New Roman"/>
          <w:b/>
          <w:sz w:val="24"/>
          <w:szCs w:val="24"/>
        </w:rPr>
        <w:t>em</w:t>
      </w:r>
      <w:r w:rsidRPr="00A304A4">
        <w:rPr>
          <w:rFonts w:ascii="Times New Roman" w:hAnsi="Times New Roman" w:cs="Times New Roman"/>
          <w:b/>
          <w:sz w:val="24"/>
          <w:szCs w:val="24"/>
        </w:rPr>
        <w:t xml:space="preserve"> J</w:t>
      </w:r>
      <w:r>
        <w:rPr>
          <w:rFonts w:ascii="Times New Roman" w:hAnsi="Times New Roman" w:cs="Times New Roman"/>
          <w:b/>
          <w:sz w:val="24"/>
          <w:szCs w:val="24"/>
        </w:rPr>
        <w:t>usta</w:t>
      </w:r>
      <w:r w:rsidRPr="00A304A4">
        <w:rPr>
          <w:rFonts w:ascii="Times New Roman" w:hAnsi="Times New Roman" w:cs="Times New Roman"/>
          <w:b/>
          <w:sz w:val="24"/>
          <w:szCs w:val="24"/>
        </w:rPr>
        <w:t xml:space="preserve"> C</w:t>
      </w:r>
      <w:r>
        <w:rPr>
          <w:rFonts w:ascii="Times New Roman" w:hAnsi="Times New Roman" w:cs="Times New Roman"/>
          <w:b/>
          <w:sz w:val="24"/>
          <w:szCs w:val="24"/>
        </w:rPr>
        <w:t>ausa</w:t>
      </w:r>
      <w:r w:rsidRPr="00A304A4">
        <w:rPr>
          <w:rFonts w:ascii="Times New Roman" w:hAnsi="Times New Roman" w:cs="Times New Roman"/>
          <w:b/>
          <w:sz w:val="24"/>
          <w:szCs w:val="24"/>
        </w:rPr>
        <w:t>:</w:t>
      </w:r>
      <w:r w:rsidRPr="00A304A4">
        <w:rPr>
          <w:rFonts w:ascii="Times New Roman" w:hAnsi="Times New Roman" w:cs="Times New Roman"/>
          <w:sz w:val="24"/>
          <w:szCs w:val="24"/>
        </w:rPr>
        <w:t xml:space="preserve"> A garantia da relação de emprego é feita mediante o recolhimento mensal, pelo empregador, de uma indenização correspondente ao percentual de 3,2% sobre o valor da remuneração do empregado. Havendo rescisão de contrato qu</w:t>
      </w:r>
      <w:r>
        <w:rPr>
          <w:rFonts w:ascii="Times New Roman" w:hAnsi="Times New Roman" w:cs="Times New Roman"/>
          <w:sz w:val="24"/>
          <w:szCs w:val="24"/>
        </w:rPr>
        <w:t xml:space="preserve">e gere direito ao saque do FGTS, </w:t>
      </w:r>
      <w:proofErr w:type="gramStart"/>
      <w:r w:rsidRPr="00A304A4">
        <w:rPr>
          <w:rFonts w:ascii="Times New Roman" w:hAnsi="Times New Roman" w:cs="Times New Roman"/>
          <w:sz w:val="24"/>
          <w:szCs w:val="24"/>
        </w:rPr>
        <w:t>o empregado saca</w:t>
      </w:r>
      <w:proofErr w:type="gramEnd"/>
      <w:r w:rsidRPr="00A304A4">
        <w:rPr>
          <w:rFonts w:ascii="Times New Roman" w:hAnsi="Times New Roman" w:cs="Times New Roman"/>
          <w:sz w:val="24"/>
          <w:szCs w:val="24"/>
        </w:rPr>
        <w:t xml:space="preserve"> também o valor da indenização depositada. Caso ocorra rescisão a pedido do empregado ou por justa causa, o empregador doméstico é quem saca o valor depositado. </w:t>
      </w:r>
    </w:p>
    <w:p w:rsidR="009D5118" w:rsidRPr="003F29BB" w:rsidRDefault="009D5118" w:rsidP="009D5118">
      <w:pPr>
        <w:shd w:val="clear" w:color="auto" w:fill="FFFFFF"/>
        <w:spacing w:before="100" w:beforeAutospacing="1" w:after="21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5E387E">
        <w:rPr>
          <w:rFonts w:ascii="Times New Roman" w:hAnsi="Times New Roman" w:cs="Times New Roman"/>
          <w:b/>
          <w:sz w:val="24"/>
          <w:szCs w:val="24"/>
          <w:lang w:val="pt-PT"/>
        </w:rPr>
        <w:t>Embasamento Legal: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0063E4">
        <w:rPr>
          <w:rFonts w:ascii="Times New Roman" w:hAnsi="Times New Roman" w:cs="Times New Roman"/>
          <w:color w:val="000000" w:themeColor="text1"/>
          <w:sz w:val="24"/>
          <w:szCs w:val="24"/>
        </w:rPr>
        <w:t>Lei Complementar nº 150, de 2015</w:t>
      </w:r>
    </w:p>
    <w:p w:rsidR="009D5118" w:rsidRPr="003F29BB" w:rsidRDefault="009D5118" w:rsidP="009D5118">
      <w:pPr>
        <w:shd w:val="clear" w:color="auto" w:fill="FFFFFF"/>
        <w:spacing w:before="100" w:beforeAutospacing="1" w:after="210"/>
        <w:jc w:val="both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val="pt-PT" w:eastAsia="pt-BR"/>
        </w:rPr>
      </w:pPr>
    </w:p>
    <w:p w:rsidR="00E168B2" w:rsidRPr="009D5118" w:rsidRDefault="009D5118">
      <w:pPr>
        <w:rPr>
          <w:lang w:val="pt-PT"/>
        </w:rPr>
      </w:pPr>
    </w:p>
    <w:sectPr w:rsidR="00E168B2" w:rsidRPr="009D5118" w:rsidSect="009D5118">
      <w:pgSz w:w="12240" w:h="15840" w:code="1"/>
      <w:pgMar w:top="1440" w:right="1440" w:bottom="2211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58BD"/>
    <w:multiLevelType w:val="hybridMultilevel"/>
    <w:tmpl w:val="7CF8BD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604D8"/>
    <w:multiLevelType w:val="hybridMultilevel"/>
    <w:tmpl w:val="CE7C0162"/>
    <w:lvl w:ilvl="0" w:tplc="FD9E188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D5118"/>
    <w:rsid w:val="003D4D37"/>
    <w:rsid w:val="005D56A8"/>
    <w:rsid w:val="00721FFF"/>
    <w:rsid w:val="00786E83"/>
    <w:rsid w:val="008759FF"/>
    <w:rsid w:val="009D5118"/>
    <w:rsid w:val="009E2DCF"/>
    <w:rsid w:val="00B11C1E"/>
    <w:rsid w:val="00B53137"/>
    <w:rsid w:val="00BA2833"/>
    <w:rsid w:val="00DA2DE1"/>
    <w:rsid w:val="00E04780"/>
    <w:rsid w:val="00E36D75"/>
    <w:rsid w:val="00E751A8"/>
    <w:rsid w:val="00E9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1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51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511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1195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Gadu01</dc:creator>
  <cp:lastModifiedBy>Gadu01</cp:lastModifiedBy>
  <cp:revision>1</cp:revision>
  <dcterms:created xsi:type="dcterms:W3CDTF">2016-01-25T11:45:00Z</dcterms:created>
  <dcterms:modified xsi:type="dcterms:W3CDTF">2016-01-25T11:45:00Z</dcterms:modified>
</cp:coreProperties>
</file>